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33" w:rsidRPr="00AD7EC9" w:rsidRDefault="009D5633" w:rsidP="009D563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7EC9">
        <w:rPr>
          <w:rFonts w:ascii="Arial" w:hAnsi="Arial" w:cs="Arial"/>
          <w:b/>
          <w:sz w:val="28"/>
          <w:szCs w:val="28"/>
        </w:rPr>
        <w:t>DEPARTMENT OF PUBLIC SAFETY AND CORRECTIONS</w:t>
      </w:r>
    </w:p>
    <w:p w:rsidR="009D5633" w:rsidRPr="00AD7EC9" w:rsidRDefault="009D5633" w:rsidP="009D563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7EC9">
        <w:rPr>
          <w:rFonts w:ascii="Arial" w:hAnsi="Arial" w:cs="Arial"/>
          <w:b/>
          <w:sz w:val="28"/>
          <w:szCs w:val="28"/>
        </w:rPr>
        <w:t>PUBLIC SAFETY SERVICES</w:t>
      </w:r>
    </w:p>
    <w:p w:rsidR="00B94ACC" w:rsidRPr="00AD7EC9" w:rsidRDefault="004E6D23" w:rsidP="009D563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OFFICE OF STATE POLICE</w:t>
      </w:r>
    </w:p>
    <w:p w:rsidR="004E6D23" w:rsidRDefault="004E6D23" w:rsidP="009D563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E6D23" w:rsidRDefault="004E6D23" w:rsidP="009D56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937260" cy="7962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P_Badge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D23" w:rsidRDefault="004E6D23" w:rsidP="009D563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D5633" w:rsidRPr="00F337CA" w:rsidRDefault="006D4DC2" w:rsidP="009D56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ADMINISTRATIVE </w:t>
      </w:r>
      <w:r w:rsidR="00B94ACC">
        <w:rPr>
          <w:rFonts w:ascii="Arial" w:hAnsi="Arial" w:cs="Arial"/>
          <w:b/>
          <w:sz w:val="24"/>
          <w:szCs w:val="24"/>
        </w:rPr>
        <w:t>RULE SUMMARY REPORT</w:t>
      </w:r>
    </w:p>
    <w:p w:rsidR="00B94ACC" w:rsidRDefault="00A65B1C" w:rsidP="00AD7E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1, 2020 – December 31, 2020</w:t>
      </w:r>
    </w:p>
    <w:p w:rsidR="00AD7EC9" w:rsidRDefault="00AD7EC9" w:rsidP="00AD7EC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65B1C" w:rsidRDefault="00A65B1C" w:rsidP="00A65B1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accordance with R.S. 49:968(K)(1), please note the following administrative rules promulgated in 2020 by the Department of Public Safety &amp; Corrections, Public Safety Services, Office </w:t>
      </w:r>
      <w:r>
        <w:rPr>
          <w:rFonts w:ascii="Arial" w:hAnsi="Arial" w:cs="Arial"/>
          <w:sz w:val="24"/>
          <w:szCs w:val="24"/>
        </w:rPr>
        <w:t>of State Police</w:t>
      </w:r>
      <w:r>
        <w:rPr>
          <w:rFonts w:ascii="Arial" w:hAnsi="Arial" w:cs="Arial"/>
          <w:sz w:val="24"/>
          <w:szCs w:val="24"/>
        </w:rPr>
        <w:t>.</w:t>
      </w:r>
    </w:p>
    <w:p w:rsidR="004E6D23" w:rsidRDefault="0062175A" w:rsidP="00EE5D8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4E6D23" w:rsidRPr="00DC49F2" w:rsidRDefault="004E6D23" w:rsidP="00EE5D8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 w:rsidRPr="00DC49F2">
        <w:rPr>
          <w:rFonts w:ascii="Arial" w:hAnsi="Arial" w:cs="Arial"/>
          <w:b/>
          <w:sz w:val="24"/>
          <w:szCs w:val="24"/>
          <w:u w:val="single"/>
        </w:rPr>
        <w:t>Title 55, Public Safety</w:t>
      </w:r>
    </w:p>
    <w:p w:rsidR="0062175A" w:rsidRDefault="0062175A" w:rsidP="00EE5D8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A65B1C" w:rsidRDefault="00A65B1C" w:rsidP="00A65B1C">
      <w:pPr>
        <w:pStyle w:val="ListParagraph"/>
        <w:numPr>
          <w:ilvl w:val="0"/>
          <w:numId w:val="5"/>
        </w:numPr>
        <w:spacing w:after="0"/>
        <w:jc w:val="both"/>
      </w:pPr>
      <w:r w:rsidRPr="00A65B1C">
        <w:rPr>
          <w:rFonts w:ascii="Arial" w:hAnsi="Arial" w:cs="Arial"/>
          <w:b/>
          <w:bCs/>
          <w:sz w:val="24"/>
          <w:szCs w:val="24"/>
        </w:rPr>
        <w:t>LAC 55.I.Chapter 5</w:t>
      </w:r>
    </w:p>
    <w:p w:rsidR="00A65B1C" w:rsidRDefault="00A65B1C" w:rsidP="00A65B1C">
      <w:pPr>
        <w:pStyle w:val="ListParagraph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Part I. State Police</w:t>
      </w:r>
    </w:p>
    <w:p w:rsidR="00A65B1C" w:rsidRDefault="00A65B1C" w:rsidP="00A65B1C">
      <w:pPr>
        <w:pStyle w:val="ListParagraph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Chapter 5.  Breath and Blood Alcohol Analysis Method and Techniques</w:t>
      </w:r>
    </w:p>
    <w:p w:rsidR="00A65B1C" w:rsidRDefault="00A65B1C" w:rsidP="00A65B1C">
      <w:pPr>
        <w:pStyle w:val="ListParagraph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Subchapter C.  Analysis of Blood and Urine for Controlled Dangerous Substances</w:t>
      </w:r>
    </w:p>
    <w:p w:rsidR="00A65B1C" w:rsidRDefault="00A65B1C" w:rsidP="00A65B1C">
      <w:pPr>
        <w:pStyle w:val="ListParagraph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Amends §583B. </w:t>
      </w:r>
      <w:r w:rsidR="0071112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Analytical Procedures</w:t>
      </w:r>
    </w:p>
    <w:p w:rsidR="00A65B1C" w:rsidRDefault="00A65B1C" w:rsidP="00A65B1C">
      <w:pPr>
        <w:pStyle w:val="ListParagraph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 </w:t>
      </w:r>
    </w:p>
    <w:p w:rsidR="00A65B1C" w:rsidRDefault="00A65B1C" w:rsidP="00A65B1C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          Notice of Intent:                        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   </w:t>
      </w:r>
      <w:r w:rsidR="001711EB">
        <w:rPr>
          <w:rFonts w:ascii="Arial" w:hAnsi="Arial" w:cs="Arial"/>
          <w:sz w:val="24"/>
          <w:szCs w:val="24"/>
        </w:rPr>
        <w:t>February</w:t>
      </w:r>
      <w:r>
        <w:rPr>
          <w:rFonts w:ascii="Arial" w:hAnsi="Arial" w:cs="Arial"/>
          <w:sz w:val="24"/>
          <w:szCs w:val="24"/>
        </w:rPr>
        <w:t xml:space="preserve"> 20, 2020</w:t>
      </w:r>
    </w:p>
    <w:p w:rsidR="00A65B1C" w:rsidRDefault="00A65B1C" w:rsidP="00342EFE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Public Hearing:                      </w:t>
      </w:r>
      <w:r>
        <w:rPr>
          <w:rFonts w:ascii="Arial" w:hAnsi="Arial" w:cs="Arial"/>
          <w:sz w:val="24"/>
          <w:szCs w:val="24"/>
        </w:rPr>
        <w:tab/>
        <w:t>   </w:t>
      </w:r>
      <w:r>
        <w:rPr>
          <w:rFonts w:ascii="Arial" w:hAnsi="Arial" w:cs="Arial"/>
          <w:sz w:val="24"/>
          <w:szCs w:val="24"/>
        </w:rPr>
        <w:t>None</w:t>
      </w:r>
    </w:p>
    <w:p w:rsidR="00A65B1C" w:rsidRDefault="00A65B1C" w:rsidP="00A65B1C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Ove</w:t>
      </w:r>
      <w:r>
        <w:rPr>
          <w:rFonts w:ascii="Arial" w:hAnsi="Arial" w:cs="Arial"/>
          <w:sz w:val="24"/>
          <w:szCs w:val="24"/>
        </w:rPr>
        <w:t>rsight Report Submittal:       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April 27, 2020</w:t>
      </w:r>
    </w:p>
    <w:p w:rsidR="00A65B1C" w:rsidRDefault="00A65B1C" w:rsidP="00A65B1C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 xml:space="preserve">Oversight Committee Hearing:     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None</w:t>
      </w:r>
    </w:p>
    <w:p w:rsidR="00A65B1C" w:rsidRDefault="00A65B1C" w:rsidP="00A65B1C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          </w:t>
      </w:r>
      <w:r w:rsidR="00342E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Final Rule Promulgated:               </w:t>
      </w:r>
      <w:r w:rsidR="00342EF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June 20, 2020</w:t>
      </w:r>
    </w:p>
    <w:p w:rsidR="00C14B66" w:rsidRPr="00C14B66" w:rsidRDefault="00A65B1C" w:rsidP="00A65B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     </w:t>
      </w:r>
    </w:p>
    <w:p w:rsidR="00C14B66" w:rsidRPr="00C14B66" w:rsidRDefault="006B7D79" w:rsidP="00C14B6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960E64">
        <w:rPr>
          <w:rFonts w:ascii="Arial" w:hAnsi="Arial" w:cs="Arial"/>
          <w:b/>
          <w:sz w:val="24"/>
          <w:szCs w:val="24"/>
        </w:rPr>
        <w:t>2</w:t>
      </w:r>
      <w:r w:rsidR="00C14B66" w:rsidRPr="00C14B66">
        <w:rPr>
          <w:rFonts w:ascii="Arial" w:hAnsi="Arial" w:cs="Arial"/>
          <w:b/>
          <w:sz w:val="24"/>
          <w:szCs w:val="24"/>
        </w:rPr>
        <w:t>.</w:t>
      </w:r>
      <w:r w:rsidR="00C14B66" w:rsidRPr="00C14B66">
        <w:rPr>
          <w:rFonts w:ascii="Arial" w:hAnsi="Arial" w:cs="Arial"/>
          <w:b/>
          <w:sz w:val="24"/>
          <w:szCs w:val="24"/>
        </w:rPr>
        <w:tab/>
        <w:t xml:space="preserve">LAC </w:t>
      </w:r>
      <w:r w:rsidR="004E6D23">
        <w:rPr>
          <w:rFonts w:ascii="Arial" w:hAnsi="Arial" w:cs="Arial"/>
          <w:b/>
          <w:sz w:val="24"/>
          <w:szCs w:val="24"/>
        </w:rPr>
        <w:t>55:</w:t>
      </w:r>
      <w:r w:rsidR="00933EF8">
        <w:rPr>
          <w:rFonts w:ascii="Arial" w:hAnsi="Arial" w:cs="Arial"/>
          <w:b/>
          <w:sz w:val="24"/>
          <w:szCs w:val="24"/>
        </w:rPr>
        <w:t>I</w:t>
      </w:r>
      <w:r w:rsidR="004E6D23">
        <w:rPr>
          <w:rFonts w:ascii="Arial" w:hAnsi="Arial" w:cs="Arial"/>
          <w:b/>
          <w:sz w:val="24"/>
          <w:szCs w:val="24"/>
        </w:rPr>
        <w:t>.Chapter 1</w:t>
      </w:r>
      <w:r>
        <w:rPr>
          <w:rFonts w:ascii="Arial" w:hAnsi="Arial" w:cs="Arial"/>
          <w:b/>
          <w:sz w:val="24"/>
          <w:szCs w:val="24"/>
        </w:rPr>
        <w:t>3</w:t>
      </w:r>
    </w:p>
    <w:p w:rsidR="00C14B66" w:rsidRPr="00C14B66" w:rsidRDefault="004E6D23" w:rsidP="00C14B6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Part I.  State Police</w:t>
      </w:r>
    </w:p>
    <w:p w:rsidR="00C14B66" w:rsidRDefault="00C14B66" w:rsidP="00C14B6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14B66">
        <w:rPr>
          <w:rFonts w:ascii="Arial" w:hAnsi="Arial" w:cs="Arial"/>
          <w:b/>
          <w:sz w:val="24"/>
          <w:szCs w:val="24"/>
        </w:rPr>
        <w:t xml:space="preserve"> </w:t>
      </w:r>
      <w:r w:rsidR="004E6D23">
        <w:rPr>
          <w:rFonts w:ascii="Arial" w:hAnsi="Arial" w:cs="Arial"/>
          <w:b/>
          <w:sz w:val="24"/>
          <w:szCs w:val="24"/>
        </w:rPr>
        <w:tab/>
        <w:t>Chapter 1</w:t>
      </w:r>
      <w:r w:rsidR="006B7D79">
        <w:rPr>
          <w:rFonts w:ascii="Arial" w:hAnsi="Arial" w:cs="Arial"/>
          <w:b/>
          <w:sz w:val="24"/>
          <w:szCs w:val="24"/>
        </w:rPr>
        <w:t>3</w:t>
      </w:r>
      <w:r w:rsidRPr="00C14B66">
        <w:rPr>
          <w:rFonts w:ascii="Arial" w:hAnsi="Arial" w:cs="Arial"/>
          <w:b/>
          <w:sz w:val="24"/>
          <w:szCs w:val="24"/>
        </w:rPr>
        <w:t xml:space="preserve">. </w:t>
      </w:r>
      <w:r w:rsidR="004E6D23">
        <w:rPr>
          <w:rFonts w:ascii="Arial" w:hAnsi="Arial" w:cs="Arial"/>
          <w:b/>
          <w:sz w:val="24"/>
          <w:szCs w:val="24"/>
        </w:rPr>
        <w:t xml:space="preserve"> </w:t>
      </w:r>
      <w:r w:rsidR="006B7D79">
        <w:rPr>
          <w:rFonts w:ascii="Arial" w:hAnsi="Arial" w:cs="Arial"/>
          <w:b/>
          <w:sz w:val="24"/>
          <w:szCs w:val="24"/>
        </w:rPr>
        <w:t>Issuance of Concealed Handgun Permits</w:t>
      </w:r>
    </w:p>
    <w:p w:rsidR="006B7D79" w:rsidRDefault="004E6D23" w:rsidP="00C14B6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Amends §1</w:t>
      </w:r>
      <w:r w:rsidR="006B7D79">
        <w:rPr>
          <w:rFonts w:ascii="Arial" w:hAnsi="Arial" w:cs="Arial"/>
          <w:b/>
          <w:sz w:val="24"/>
          <w:szCs w:val="24"/>
        </w:rPr>
        <w:t>307</w:t>
      </w:r>
      <w:r>
        <w:rPr>
          <w:rFonts w:ascii="Arial" w:hAnsi="Arial" w:cs="Arial"/>
          <w:b/>
          <w:sz w:val="24"/>
          <w:szCs w:val="24"/>
        </w:rPr>
        <w:t>.</w:t>
      </w:r>
      <w:r w:rsidR="00711122">
        <w:rPr>
          <w:rFonts w:ascii="Arial" w:hAnsi="Arial" w:cs="Arial"/>
          <w:b/>
          <w:sz w:val="24"/>
          <w:szCs w:val="24"/>
        </w:rPr>
        <w:t xml:space="preserve">  </w:t>
      </w:r>
      <w:r w:rsidR="006B7D79">
        <w:rPr>
          <w:rFonts w:ascii="Arial" w:hAnsi="Arial" w:cs="Arial"/>
          <w:b/>
          <w:sz w:val="24"/>
          <w:szCs w:val="24"/>
        </w:rPr>
        <w:t>Applications and Permits</w:t>
      </w:r>
    </w:p>
    <w:p w:rsidR="00A65B1C" w:rsidRDefault="006B7D79" w:rsidP="00A65B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14B66" w:rsidRPr="00C14B66" w:rsidRDefault="004E6D23" w:rsidP="00A65B1C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Notice of Intent: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65B1C">
        <w:rPr>
          <w:rFonts w:ascii="Arial" w:hAnsi="Arial" w:cs="Arial"/>
          <w:sz w:val="24"/>
          <w:szCs w:val="24"/>
        </w:rPr>
        <w:t>June 20, 2020</w:t>
      </w:r>
    </w:p>
    <w:p w:rsidR="00C14B66" w:rsidRPr="00C14B66" w:rsidRDefault="00C14B66" w:rsidP="00C14B6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C14B66">
        <w:rPr>
          <w:rFonts w:ascii="Arial" w:hAnsi="Arial" w:cs="Arial"/>
          <w:sz w:val="24"/>
          <w:szCs w:val="24"/>
        </w:rPr>
        <w:t>Public Hearing:</w:t>
      </w:r>
      <w:r w:rsidRPr="00C14B66">
        <w:rPr>
          <w:rFonts w:ascii="Arial" w:hAnsi="Arial" w:cs="Arial"/>
          <w:sz w:val="24"/>
          <w:szCs w:val="24"/>
        </w:rPr>
        <w:tab/>
      </w:r>
      <w:r w:rsidRPr="00C14B66">
        <w:rPr>
          <w:rFonts w:ascii="Arial" w:hAnsi="Arial" w:cs="Arial"/>
          <w:sz w:val="24"/>
          <w:szCs w:val="24"/>
        </w:rPr>
        <w:tab/>
      </w:r>
      <w:r w:rsidRPr="00C14B66">
        <w:rPr>
          <w:rFonts w:ascii="Arial" w:hAnsi="Arial" w:cs="Arial"/>
          <w:sz w:val="24"/>
          <w:szCs w:val="24"/>
        </w:rPr>
        <w:tab/>
        <w:t>None</w:t>
      </w:r>
    </w:p>
    <w:p w:rsidR="00C14B66" w:rsidRPr="00C14B66" w:rsidRDefault="00C14B66" w:rsidP="00C14B6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C14B66">
        <w:rPr>
          <w:rFonts w:ascii="Arial" w:hAnsi="Arial" w:cs="Arial"/>
          <w:sz w:val="24"/>
          <w:szCs w:val="24"/>
        </w:rPr>
        <w:t>Oversight Report Submittal:</w:t>
      </w:r>
      <w:r w:rsidRPr="00C14B66">
        <w:rPr>
          <w:rFonts w:ascii="Arial" w:hAnsi="Arial" w:cs="Arial"/>
          <w:sz w:val="24"/>
          <w:szCs w:val="24"/>
        </w:rPr>
        <w:tab/>
      </w:r>
      <w:r w:rsidR="003C2115">
        <w:rPr>
          <w:rFonts w:ascii="Arial" w:hAnsi="Arial" w:cs="Arial"/>
          <w:sz w:val="24"/>
          <w:szCs w:val="24"/>
        </w:rPr>
        <w:t>July 30, 2020</w:t>
      </w:r>
      <w:r w:rsidRPr="00C14B66">
        <w:rPr>
          <w:rFonts w:ascii="Arial" w:hAnsi="Arial" w:cs="Arial"/>
          <w:sz w:val="24"/>
          <w:szCs w:val="24"/>
        </w:rPr>
        <w:tab/>
      </w:r>
      <w:r w:rsidRPr="00C14B66">
        <w:rPr>
          <w:rFonts w:ascii="Arial" w:hAnsi="Arial" w:cs="Arial"/>
          <w:sz w:val="24"/>
          <w:szCs w:val="24"/>
        </w:rPr>
        <w:tab/>
      </w:r>
    </w:p>
    <w:p w:rsidR="00711122" w:rsidRDefault="00711122" w:rsidP="00C14B6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C14B66" w:rsidRPr="00C14B66" w:rsidRDefault="00C14B66" w:rsidP="00C14B6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14B66">
        <w:rPr>
          <w:rFonts w:ascii="Arial" w:hAnsi="Arial" w:cs="Arial"/>
          <w:sz w:val="24"/>
          <w:szCs w:val="24"/>
        </w:rPr>
        <w:lastRenderedPageBreak/>
        <w:t>Oversight Committee Hearing:</w:t>
      </w:r>
      <w:r w:rsidRPr="00C14B66">
        <w:rPr>
          <w:rFonts w:ascii="Arial" w:hAnsi="Arial" w:cs="Arial"/>
          <w:sz w:val="24"/>
          <w:szCs w:val="24"/>
        </w:rPr>
        <w:tab/>
        <w:t>None</w:t>
      </w:r>
    </w:p>
    <w:p w:rsidR="00DC49F2" w:rsidRDefault="00C14B66" w:rsidP="00DC49F2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C14B66">
        <w:rPr>
          <w:rFonts w:ascii="Arial" w:hAnsi="Arial" w:cs="Arial"/>
          <w:sz w:val="24"/>
          <w:szCs w:val="24"/>
        </w:rPr>
        <w:t>Final Rule</w:t>
      </w:r>
      <w:r w:rsidR="006B7D79">
        <w:rPr>
          <w:rFonts w:ascii="Arial" w:hAnsi="Arial" w:cs="Arial"/>
          <w:sz w:val="24"/>
          <w:szCs w:val="24"/>
        </w:rPr>
        <w:t xml:space="preserve"> Promulgated</w:t>
      </w:r>
      <w:r w:rsidRPr="00C14B66">
        <w:rPr>
          <w:rFonts w:ascii="Arial" w:hAnsi="Arial" w:cs="Arial"/>
          <w:sz w:val="24"/>
          <w:szCs w:val="24"/>
        </w:rPr>
        <w:t>:</w:t>
      </w:r>
      <w:r w:rsidRPr="00C14B66">
        <w:rPr>
          <w:rFonts w:ascii="Arial" w:hAnsi="Arial" w:cs="Arial"/>
          <w:sz w:val="24"/>
          <w:szCs w:val="24"/>
        </w:rPr>
        <w:tab/>
      </w:r>
      <w:r w:rsidRPr="00C14B66">
        <w:rPr>
          <w:rFonts w:ascii="Arial" w:hAnsi="Arial" w:cs="Arial"/>
          <w:sz w:val="24"/>
          <w:szCs w:val="24"/>
        </w:rPr>
        <w:tab/>
      </w:r>
      <w:r w:rsidR="003C2115">
        <w:rPr>
          <w:rFonts w:ascii="Arial" w:hAnsi="Arial" w:cs="Arial"/>
          <w:sz w:val="24"/>
          <w:szCs w:val="24"/>
        </w:rPr>
        <w:t>September 20, 2020</w:t>
      </w:r>
    </w:p>
    <w:p w:rsidR="004E6D23" w:rsidRPr="00C14B66" w:rsidRDefault="006B7D79" w:rsidP="001711E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</w:p>
    <w:p w:rsidR="00960E64" w:rsidRPr="00C14B66" w:rsidRDefault="00960E64" w:rsidP="00960E6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ab/>
      </w:r>
      <w:r w:rsidRPr="00C14B66">
        <w:rPr>
          <w:rFonts w:ascii="Arial" w:hAnsi="Arial" w:cs="Arial"/>
          <w:b/>
          <w:sz w:val="24"/>
          <w:szCs w:val="24"/>
        </w:rPr>
        <w:t xml:space="preserve">LAC </w:t>
      </w:r>
      <w:r>
        <w:rPr>
          <w:rFonts w:ascii="Arial" w:hAnsi="Arial" w:cs="Arial"/>
          <w:b/>
          <w:sz w:val="24"/>
          <w:szCs w:val="24"/>
        </w:rPr>
        <w:t>55:I.</w:t>
      </w:r>
      <w:r>
        <w:rPr>
          <w:rFonts w:ascii="Arial" w:hAnsi="Arial" w:cs="Arial"/>
          <w:b/>
          <w:sz w:val="24"/>
          <w:szCs w:val="24"/>
        </w:rPr>
        <w:t>Chapter 33</w:t>
      </w:r>
    </w:p>
    <w:p w:rsidR="00960E64" w:rsidRPr="00C14B66" w:rsidRDefault="00960E64" w:rsidP="00960E6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Part I.  State Police</w:t>
      </w:r>
    </w:p>
    <w:p w:rsidR="00960E64" w:rsidRDefault="00960E64" w:rsidP="00960E6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14B6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>Chapter 33</w:t>
      </w:r>
      <w:r w:rsidRPr="00C14B66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 Rulemaking Petitions</w:t>
      </w:r>
    </w:p>
    <w:p w:rsidR="00960E64" w:rsidRDefault="00960E64" w:rsidP="00960E6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Adopts §3301.</w:t>
      </w:r>
      <w:r w:rsidR="00711122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Submission of Rulemaking Petition</w:t>
      </w:r>
    </w:p>
    <w:p w:rsidR="00960E64" w:rsidRPr="00C14B66" w:rsidRDefault="00960E64" w:rsidP="00960E6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Adopts §330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="00711122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Consideration of a Rulemaking Petition</w:t>
      </w:r>
      <w:r>
        <w:rPr>
          <w:rFonts w:ascii="Arial" w:hAnsi="Arial" w:cs="Arial"/>
          <w:b/>
          <w:sz w:val="24"/>
          <w:szCs w:val="24"/>
        </w:rPr>
        <w:tab/>
      </w:r>
    </w:p>
    <w:p w:rsidR="00960E64" w:rsidRDefault="00960E64" w:rsidP="00960E6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960E64" w:rsidRPr="00C14B66" w:rsidRDefault="00960E64" w:rsidP="00960E6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Notice of Intent: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February</w:t>
      </w:r>
      <w:r>
        <w:rPr>
          <w:rFonts w:ascii="Arial" w:hAnsi="Arial" w:cs="Arial"/>
          <w:sz w:val="24"/>
          <w:szCs w:val="24"/>
        </w:rPr>
        <w:t xml:space="preserve"> 20, 2020</w:t>
      </w:r>
    </w:p>
    <w:p w:rsidR="00960E64" w:rsidRPr="00C14B66" w:rsidRDefault="00960E64" w:rsidP="00960E6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C14B66">
        <w:rPr>
          <w:rFonts w:ascii="Arial" w:hAnsi="Arial" w:cs="Arial"/>
          <w:sz w:val="24"/>
          <w:szCs w:val="24"/>
        </w:rPr>
        <w:t>Public Hearing:</w:t>
      </w:r>
      <w:r w:rsidRPr="00C14B66">
        <w:rPr>
          <w:rFonts w:ascii="Arial" w:hAnsi="Arial" w:cs="Arial"/>
          <w:sz w:val="24"/>
          <w:szCs w:val="24"/>
        </w:rPr>
        <w:tab/>
      </w:r>
      <w:r w:rsidRPr="00C14B66">
        <w:rPr>
          <w:rFonts w:ascii="Arial" w:hAnsi="Arial" w:cs="Arial"/>
          <w:sz w:val="24"/>
          <w:szCs w:val="24"/>
        </w:rPr>
        <w:tab/>
      </w:r>
      <w:r w:rsidRPr="00C14B66">
        <w:rPr>
          <w:rFonts w:ascii="Arial" w:hAnsi="Arial" w:cs="Arial"/>
          <w:sz w:val="24"/>
          <w:szCs w:val="24"/>
        </w:rPr>
        <w:tab/>
        <w:t>None</w:t>
      </w:r>
    </w:p>
    <w:p w:rsidR="00960E64" w:rsidRPr="00C14B66" w:rsidRDefault="00960E64" w:rsidP="00960E6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C14B66">
        <w:rPr>
          <w:rFonts w:ascii="Arial" w:hAnsi="Arial" w:cs="Arial"/>
          <w:sz w:val="24"/>
          <w:szCs w:val="24"/>
        </w:rPr>
        <w:t>Oversight Report Submittal:</w:t>
      </w:r>
      <w:r w:rsidRPr="00C14B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April 2</w:t>
      </w:r>
      <w:r>
        <w:rPr>
          <w:rFonts w:ascii="Arial" w:hAnsi="Arial" w:cs="Arial"/>
          <w:sz w:val="24"/>
          <w:szCs w:val="24"/>
        </w:rPr>
        <w:t>, 2020</w:t>
      </w:r>
      <w:r w:rsidRPr="00C14B66">
        <w:rPr>
          <w:rFonts w:ascii="Arial" w:hAnsi="Arial" w:cs="Arial"/>
          <w:sz w:val="24"/>
          <w:szCs w:val="24"/>
        </w:rPr>
        <w:tab/>
      </w:r>
      <w:r w:rsidRPr="00C14B66">
        <w:rPr>
          <w:rFonts w:ascii="Arial" w:hAnsi="Arial" w:cs="Arial"/>
          <w:sz w:val="24"/>
          <w:szCs w:val="24"/>
        </w:rPr>
        <w:tab/>
      </w:r>
    </w:p>
    <w:p w:rsidR="00960E64" w:rsidRPr="00C14B66" w:rsidRDefault="00960E64" w:rsidP="00960E6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C14B66">
        <w:rPr>
          <w:rFonts w:ascii="Arial" w:hAnsi="Arial" w:cs="Arial"/>
          <w:sz w:val="24"/>
          <w:szCs w:val="24"/>
        </w:rPr>
        <w:t>Oversight Committee Hearing:</w:t>
      </w:r>
      <w:r w:rsidRPr="00C14B66">
        <w:rPr>
          <w:rFonts w:ascii="Arial" w:hAnsi="Arial" w:cs="Arial"/>
          <w:sz w:val="24"/>
          <w:szCs w:val="24"/>
        </w:rPr>
        <w:tab/>
        <w:t>None</w:t>
      </w:r>
    </w:p>
    <w:p w:rsidR="00960E64" w:rsidRDefault="00960E64" w:rsidP="00960E6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C14B66">
        <w:rPr>
          <w:rFonts w:ascii="Arial" w:hAnsi="Arial" w:cs="Arial"/>
          <w:sz w:val="24"/>
          <w:szCs w:val="24"/>
        </w:rPr>
        <w:t>Final Rule</w:t>
      </w:r>
      <w:r>
        <w:rPr>
          <w:rFonts w:ascii="Arial" w:hAnsi="Arial" w:cs="Arial"/>
          <w:sz w:val="24"/>
          <w:szCs w:val="24"/>
        </w:rPr>
        <w:t xml:space="preserve"> Promulgated</w:t>
      </w:r>
      <w:r w:rsidRPr="00C14B66">
        <w:rPr>
          <w:rFonts w:ascii="Arial" w:hAnsi="Arial" w:cs="Arial"/>
          <w:sz w:val="24"/>
          <w:szCs w:val="24"/>
        </w:rPr>
        <w:t>:</w:t>
      </w:r>
      <w:r w:rsidRPr="00C14B66">
        <w:rPr>
          <w:rFonts w:ascii="Arial" w:hAnsi="Arial" w:cs="Arial"/>
          <w:sz w:val="24"/>
          <w:szCs w:val="24"/>
        </w:rPr>
        <w:tab/>
      </w:r>
      <w:r w:rsidRPr="00C14B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20, 2020</w:t>
      </w:r>
    </w:p>
    <w:p w:rsidR="00960E64" w:rsidRDefault="00960E64" w:rsidP="00960E6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C14B66" w:rsidRDefault="00C14B66"/>
    <w:sectPr w:rsidR="00C14B66" w:rsidSect="00D80AA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4C" w:rsidRDefault="00A26F4C" w:rsidP="00A26F4C">
      <w:pPr>
        <w:spacing w:after="0" w:line="240" w:lineRule="auto"/>
      </w:pPr>
      <w:r>
        <w:separator/>
      </w:r>
    </w:p>
  </w:endnote>
  <w:endnote w:type="continuationSeparator" w:id="0">
    <w:p w:rsidR="00A26F4C" w:rsidRDefault="00A26F4C" w:rsidP="00A2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827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6F4C" w:rsidRDefault="00A26F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1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6F4C" w:rsidRDefault="00A26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4C" w:rsidRDefault="00A26F4C" w:rsidP="00A26F4C">
      <w:pPr>
        <w:spacing w:after="0" w:line="240" w:lineRule="auto"/>
      </w:pPr>
      <w:r>
        <w:separator/>
      </w:r>
    </w:p>
  </w:footnote>
  <w:footnote w:type="continuationSeparator" w:id="0">
    <w:p w:rsidR="00A26F4C" w:rsidRDefault="00A26F4C" w:rsidP="00A26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6A8A"/>
    <w:multiLevelType w:val="hybridMultilevel"/>
    <w:tmpl w:val="6B644C88"/>
    <w:lvl w:ilvl="0" w:tplc="F9642CC8">
      <w:start w:val="1"/>
      <w:numFmt w:val="decimal"/>
      <w:lvlText w:val="%1."/>
      <w:lvlJc w:val="left"/>
      <w:pPr>
        <w:ind w:left="765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2C23F7"/>
    <w:multiLevelType w:val="hybridMultilevel"/>
    <w:tmpl w:val="778E0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7C26"/>
    <w:multiLevelType w:val="hybridMultilevel"/>
    <w:tmpl w:val="878A3018"/>
    <w:lvl w:ilvl="0" w:tplc="2FECC1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80AA4"/>
    <w:multiLevelType w:val="hybridMultilevel"/>
    <w:tmpl w:val="879CF9F2"/>
    <w:lvl w:ilvl="0" w:tplc="ED96325E">
      <w:start w:val="1"/>
      <w:numFmt w:val="decimal"/>
      <w:lvlText w:val="%1"/>
      <w:lvlJc w:val="left"/>
      <w:pPr>
        <w:ind w:left="765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33"/>
    <w:rsid w:val="00035679"/>
    <w:rsid w:val="001174EC"/>
    <w:rsid w:val="001711EB"/>
    <w:rsid w:val="001C09B9"/>
    <w:rsid w:val="00316872"/>
    <w:rsid w:val="00324F83"/>
    <w:rsid w:val="00342EFE"/>
    <w:rsid w:val="003938E4"/>
    <w:rsid w:val="003A4B17"/>
    <w:rsid w:val="003C2115"/>
    <w:rsid w:val="00444EA4"/>
    <w:rsid w:val="004E6D23"/>
    <w:rsid w:val="00555CB9"/>
    <w:rsid w:val="00572742"/>
    <w:rsid w:val="005E3DDE"/>
    <w:rsid w:val="0062175A"/>
    <w:rsid w:val="006B7D79"/>
    <w:rsid w:val="006D4DC2"/>
    <w:rsid w:val="00711122"/>
    <w:rsid w:val="008B5AF1"/>
    <w:rsid w:val="00933EF8"/>
    <w:rsid w:val="00946FC2"/>
    <w:rsid w:val="00960E64"/>
    <w:rsid w:val="009D5633"/>
    <w:rsid w:val="00A26F4C"/>
    <w:rsid w:val="00A41858"/>
    <w:rsid w:val="00A65B1C"/>
    <w:rsid w:val="00AC496C"/>
    <w:rsid w:val="00AD7EC9"/>
    <w:rsid w:val="00AE59C8"/>
    <w:rsid w:val="00B50DB0"/>
    <w:rsid w:val="00B94ACC"/>
    <w:rsid w:val="00C14B66"/>
    <w:rsid w:val="00D369F2"/>
    <w:rsid w:val="00DA2EA3"/>
    <w:rsid w:val="00DC49F2"/>
    <w:rsid w:val="00EE5D81"/>
    <w:rsid w:val="00E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4CCDE"/>
  <w15:chartTrackingRefBased/>
  <w15:docId w15:val="{47DA1AA5-0E84-4410-85C8-1DB0FE5B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6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7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6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F4C"/>
  </w:style>
  <w:style w:type="paragraph" w:styleId="Footer">
    <w:name w:val="footer"/>
    <w:basedOn w:val="Normal"/>
    <w:link w:val="FooterChar"/>
    <w:uiPriority w:val="99"/>
    <w:unhideWhenUsed/>
    <w:rsid w:val="00A26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CF73F-F16A-46BD-B82D-99402356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LADPS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Long</dc:creator>
  <cp:keywords/>
  <dc:description/>
  <cp:lastModifiedBy>Melinda Long</cp:lastModifiedBy>
  <cp:revision>2</cp:revision>
  <cp:lastPrinted>2020-02-20T16:17:00Z</cp:lastPrinted>
  <dcterms:created xsi:type="dcterms:W3CDTF">2021-01-21T18:39:00Z</dcterms:created>
  <dcterms:modified xsi:type="dcterms:W3CDTF">2021-01-21T18:39:00Z</dcterms:modified>
</cp:coreProperties>
</file>